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ED" w:rsidRDefault="009C12ED" w:rsidP="009C12ED">
      <w:pPr>
        <w:spacing w:after="13" w:line="247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F3569">
        <w:rPr>
          <w:rFonts w:asciiTheme="minorHAnsi" w:eastAsia="Times New Roman" w:hAnsiTheme="minorHAnsi" w:cstheme="minorHAnsi"/>
          <w:b/>
          <w:sz w:val="24"/>
          <w:szCs w:val="24"/>
        </w:rPr>
        <w:t>Proszę o zapoznanie się rodziców/opiekunów prawnych dziecka z poniższą klauzulą:</w:t>
      </w:r>
    </w:p>
    <w:p w:rsidR="009C12ED" w:rsidRPr="003F3569" w:rsidRDefault="009C12ED" w:rsidP="009C12ED">
      <w:pPr>
        <w:spacing w:after="13" w:line="247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>Zgodnie z art.13 ust.1 i ust. 2 ogólnego Rozporządzenia o ochronie danych osobowych z dnia 27 kwietnia 2016 roku oraz na podstawie par. 12 ust.1 Rozporządzenia Ministra Edukacji Narodowej i Nauki z dnia 7 lipca 2023 r.  w sprawie szczegółowej organizacji publicznych szkół i publicznych przedszkoli (Dz. U. z 2023 r. poz. 2736) oraz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 xml:space="preserve"> Zarządzenia nr 0050.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24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>.202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 xml:space="preserve"> Burmistrza Wąbrzeźna z dnia 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 xml:space="preserve"> lutego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>r. w sprawie ustalenia terminów przerw pracy przedszkola i oddziałów przedszkolnych w szkołach podstawowych prowadzonych przez Gminę Miasto Wąbrzeźno w  okresie przerwy wakacyjnej w roku szkolnym 202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3F3569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FF67E0">
        <w:rPr>
          <w:rFonts w:asciiTheme="minorHAnsi" w:hAnsiTheme="minorHAnsi" w:cstheme="minorHAnsi"/>
          <w:color w:val="auto"/>
          <w:sz w:val="24"/>
          <w:szCs w:val="24"/>
        </w:rPr>
        <w:t>5</w:t>
      </w: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Przedszkole Miejskie „Bajka” </w:t>
      </w:r>
      <w:r w:rsidRPr="003F3569">
        <w:rPr>
          <w:rFonts w:asciiTheme="minorHAnsi" w:hAnsiTheme="minorHAnsi" w:cstheme="minorHAnsi"/>
          <w:sz w:val="24"/>
          <w:szCs w:val="24"/>
        </w:rPr>
        <w:t>informuje, że jest Administratorem Państwa danych osobowych w siedzibie</w:t>
      </w:r>
      <w:r>
        <w:rPr>
          <w:rFonts w:asciiTheme="minorHAnsi" w:hAnsiTheme="minorHAnsi" w:cstheme="minorHAnsi"/>
          <w:sz w:val="24"/>
          <w:szCs w:val="24"/>
        </w:rPr>
        <w:t xml:space="preserve"> przedszkola</w:t>
      </w:r>
      <w:r w:rsidRPr="003F3569">
        <w:rPr>
          <w:rFonts w:asciiTheme="minorHAnsi" w:hAnsiTheme="minorHAnsi" w:cstheme="minorHAnsi"/>
          <w:sz w:val="24"/>
          <w:szCs w:val="24"/>
        </w:rPr>
        <w:t xml:space="preserve">, ul. </w:t>
      </w:r>
      <w:r>
        <w:rPr>
          <w:rFonts w:asciiTheme="minorHAnsi" w:hAnsiTheme="minorHAnsi" w:cstheme="minorHAnsi"/>
          <w:sz w:val="24"/>
          <w:szCs w:val="24"/>
        </w:rPr>
        <w:t>Żeromskiego 11</w:t>
      </w:r>
      <w:r w:rsidRPr="003F3569">
        <w:rPr>
          <w:rFonts w:asciiTheme="minorHAnsi" w:hAnsiTheme="minorHAnsi" w:cstheme="minorHAnsi"/>
          <w:sz w:val="24"/>
          <w:szCs w:val="24"/>
        </w:rPr>
        <w:t xml:space="preserve">, 87-200 Wąbrzeźno. </w:t>
      </w: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Powołany został</w:t>
      </w:r>
      <w:r w:rsidRPr="003F35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F3569">
        <w:rPr>
          <w:rFonts w:asciiTheme="minorHAnsi" w:hAnsiTheme="minorHAnsi" w:cstheme="minorHAnsi"/>
          <w:sz w:val="24"/>
          <w:szCs w:val="24"/>
        </w:rPr>
        <w:t>nspektor Ochrony Danych Osobowych, z którym mo</w:t>
      </w:r>
      <w:r>
        <w:rPr>
          <w:rFonts w:asciiTheme="minorHAnsi" w:hAnsiTheme="minorHAnsi" w:cstheme="minorHAnsi"/>
          <w:sz w:val="24"/>
          <w:szCs w:val="24"/>
        </w:rPr>
        <w:t>żecie</w:t>
      </w:r>
      <w:r w:rsidRPr="003F3569">
        <w:rPr>
          <w:rFonts w:asciiTheme="minorHAnsi" w:hAnsiTheme="minorHAnsi" w:cstheme="minorHAnsi"/>
          <w:sz w:val="24"/>
          <w:szCs w:val="24"/>
        </w:rPr>
        <w:t xml:space="preserve"> się Państwo kontaktować w sprawach dotyczących ochrony danych osobowych pod adresem e-</w:t>
      </w:r>
      <w:r w:rsidR="00F0788F">
        <w:rPr>
          <w:rFonts w:asciiTheme="minorHAnsi" w:hAnsiTheme="minorHAnsi" w:cstheme="minorHAnsi"/>
          <w:sz w:val="24"/>
          <w:szCs w:val="24"/>
        </w:rPr>
        <w:t> </w:t>
      </w:r>
      <w:r w:rsidRPr="003F3569">
        <w:rPr>
          <w:rFonts w:asciiTheme="minorHAnsi" w:hAnsiTheme="minorHAnsi" w:cstheme="minorHAnsi"/>
          <w:sz w:val="24"/>
          <w:szCs w:val="24"/>
        </w:rPr>
        <w:t>mail:</w:t>
      </w:r>
      <w:r w:rsidR="00F0788F">
        <w:rPr>
          <w:rFonts w:asciiTheme="minorHAnsi" w:hAnsiTheme="minorHAnsi" w:cstheme="minorHAnsi"/>
          <w:sz w:val="24"/>
          <w:szCs w:val="24"/>
        </w:rPr>
        <w:t> </w:t>
      </w:r>
      <w:r w:rsidRPr="003F3569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="00F0788F" w:rsidRPr="00543616">
          <w:rPr>
            <w:rStyle w:val="Hipercze"/>
            <w:rFonts w:asciiTheme="minorHAnsi" w:hAnsiTheme="minorHAnsi" w:cstheme="minorHAnsi"/>
            <w:i/>
            <w:iCs/>
            <w:sz w:val="24"/>
            <w:szCs w:val="24"/>
          </w:rPr>
          <w:t>iodpmbajka@wabrzezno.com</w:t>
        </w:r>
      </w:hyperlink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 xml:space="preserve">Państwa dane są przetwarzane na podstawie art. 6 ust. 1 pkt  a, c, </w:t>
      </w:r>
      <w:r w:rsidRPr="003F356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F3569">
        <w:rPr>
          <w:rFonts w:asciiTheme="minorHAnsi" w:hAnsiTheme="minorHAnsi" w:cstheme="minorHAnsi"/>
          <w:sz w:val="24"/>
          <w:szCs w:val="24"/>
        </w:rPr>
        <w:t xml:space="preserve">Rozporządzenia Parlamentu Europejskiego i Rady UE w sprawie ochrony osób fizycznych w związku z przetwarzaniem danych osobowych RODO do celów wynikających z przepisów prawa. </w:t>
      </w: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>Państwa dane osobowe będą udostępnione podmiotom zewnętrznym, z mocy przepisów prawa i umów.</w:t>
      </w:r>
      <w:bookmarkStart w:id="0" w:name="_GoBack"/>
      <w:bookmarkEnd w:id="0"/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 xml:space="preserve">Państwa dane osobowe będą przechowywane przez okres konieczny wynikający z przepisów prawa, umów i zgód, jakie otrzymamy od Państwa na przetwarzanie danych. </w:t>
      </w: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>Przysługuje Państwu prawo dostępu do Państwa danych osobowych, do ich sprostowania, usunięcia, ograniczenia przetwarzania, prawo do przenoszenia danych oraz prawo wniesienia sprzeciwu. Ponadto zgoda Państwa może być odwołana  w każdym czasie.</w:t>
      </w: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 xml:space="preserve">W celu spełnienia wyżej wymienionych praw zachęcamy do kontaktu bezpośredniego z 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F3569">
        <w:rPr>
          <w:rFonts w:asciiTheme="minorHAnsi" w:hAnsiTheme="minorHAnsi" w:cstheme="minorHAnsi"/>
          <w:sz w:val="24"/>
          <w:szCs w:val="24"/>
        </w:rPr>
        <w:t xml:space="preserve">Administratorem Danych Osobowych w jego siedzibie. </w:t>
      </w:r>
    </w:p>
    <w:p w:rsidR="009C12ED" w:rsidRPr="003F3569" w:rsidRDefault="009C12ED" w:rsidP="009C12E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>Mają Państwo prawo wniesienia skargi do Prezesa Urzędu Ochrony Danych Osobowych, jeżeli uważają Państwo, że przetwarzanie Państwa danych osobowych narusza przepisy prawa.</w:t>
      </w:r>
    </w:p>
    <w:p w:rsidR="009C12ED" w:rsidRPr="003F3569" w:rsidRDefault="009C12ED" w:rsidP="009C12ED">
      <w:pPr>
        <w:spacing w:after="0" w:line="100" w:lineRule="atLeast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C12ED" w:rsidRPr="003F3569" w:rsidRDefault="009C12ED" w:rsidP="009C12E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F3569">
        <w:rPr>
          <w:rFonts w:asciiTheme="minorHAnsi" w:hAnsiTheme="minorHAnsi" w:cstheme="minorHAnsi"/>
          <w:sz w:val="24"/>
          <w:szCs w:val="24"/>
        </w:rPr>
        <w:t xml:space="preserve">Podanie przez Państwa danych osobowych w zakresie wymaganym ustawodawstwem jest obligatoryjne, a  w  pozostałych przypadkach jest dobrowolne. </w:t>
      </w:r>
    </w:p>
    <w:p w:rsidR="009C12ED" w:rsidRPr="003F3569" w:rsidRDefault="009C12ED" w:rsidP="009C12ED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C12ED" w:rsidRPr="003F3569" w:rsidRDefault="009C12ED" w:rsidP="009C12ED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F3569">
        <w:rPr>
          <w:rFonts w:asciiTheme="minorHAnsi" w:hAnsiTheme="minorHAnsi" w:cstheme="minorHAnsi"/>
          <w:color w:val="000000" w:themeColor="text1"/>
          <w:sz w:val="24"/>
          <w:szCs w:val="24"/>
        </w:rPr>
        <w:t>Państwa dane osobowe będą przetwarzane i przechowywane przez Administratora Danych Osobowych z  zachowaniem wszelkich norm bezpieczeństwa przewidzianych dla ochrony danych osobowych.</w:t>
      </w:r>
    </w:p>
    <w:p w:rsidR="00BB1219" w:rsidRDefault="00BB1219"/>
    <w:sectPr w:rsidR="00BB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D"/>
    <w:rsid w:val="009C12ED"/>
    <w:rsid w:val="00BB1219"/>
    <w:rsid w:val="00F0788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73C4"/>
  <w15:chartTrackingRefBased/>
  <w15:docId w15:val="{996FFDFF-8136-4388-BFF7-BE26291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2E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2E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pmbajka@wabrzezn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2024-05-28T11:37:00Z</dcterms:created>
  <dcterms:modified xsi:type="dcterms:W3CDTF">2025-06-02T10:09:00Z</dcterms:modified>
</cp:coreProperties>
</file>